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08" w:rsidRPr="001320EA" w:rsidRDefault="00A52208" w:rsidP="00203532">
      <w:pPr>
        <w:spacing w:after="0" w:line="240" w:lineRule="auto"/>
        <w:jc w:val="center"/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noProof/>
          <w:color w:val="C0504D" w:themeColor="accent2"/>
          <w:sz w:val="36"/>
          <w:szCs w:val="36"/>
        </w:rPr>
        <w:drawing>
          <wp:inline distT="0" distB="0" distL="0" distR="0" wp14:anchorId="1430C4E1" wp14:editId="2DFD9F11">
            <wp:extent cx="4572000" cy="752475"/>
            <wp:effectExtent l="0" t="0" r="0" b="9525"/>
            <wp:docPr id="1" name="Picture 1" descr="MCj04361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618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52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4687"/>
        <w:gridCol w:w="4765"/>
      </w:tblGrid>
      <w:tr w:rsidR="001320EA" w:rsidRPr="001320EA" w:rsidTr="00A52208">
        <w:trPr>
          <w:trHeight w:val="302"/>
        </w:trPr>
        <w:tc>
          <w:tcPr>
            <w:tcW w:w="468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A52208" w:rsidRPr="00A13C8F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A13C8F">
              <w:rPr>
                <w:rFonts w:ascii="Book Antiqua" w:eastAsia="Times New Roman" w:hAnsi="Book Antiqua" w:cs="Times New Roman"/>
                <w:b/>
                <w:bCs/>
                <w:color w:val="C0504D" w:themeColor="accent2"/>
              </w:rPr>
              <w:t>ACTIVITIES</w:t>
            </w:r>
          </w:p>
        </w:tc>
        <w:tc>
          <w:tcPr>
            <w:tcW w:w="476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A52208" w:rsidRPr="00A13C8F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A13C8F">
              <w:rPr>
                <w:rFonts w:ascii="Book Antiqua" w:eastAsia="Times New Roman" w:hAnsi="Book Antiqua" w:cs="Times New Roman"/>
                <w:b/>
                <w:bCs/>
                <w:color w:val="C0504D" w:themeColor="accent2"/>
              </w:rPr>
              <w:t>FOOD</w:t>
            </w:r>
          </w:p>
        </w:tc>
      </w:tr>
      <w:tr w:rsidR="001320EA" w:rsidRPr="001320EA" w:rsidTr="00A52208">
        <w:trPr>
          <w:trHeight w:val="302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D35EEF" w:rsidRPr="00D35EEF" w:rsidRDefault="00A52208" w:rsidP="00D35E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Cs/>
                <w:color w:val="C0504D" w:themeColor="accent2"/>
              </w:rPr>
            </w:pPr>
            <w:r w:rsidRPr="001320EA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>FACE PAINTING</w:t>
            </w:r>
            <w:r w:rsidR="00D35EEF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 xml:space="preserve"> &amp; GLITTER TATTOOS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52208" w:rsidRPr="001320EA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color w:val="C0504D" w:themeColor="accent2"/>
              </w:rPr>
              <w:t>HOT DOG</w:t>
            </w:r>
            <w:r w:rsidR="005D7852" w:rsidRPr="001320EA">
              <w:rPr>
                <w:rFonts w:ascii="Book Antiqua" w:eastAsia="Times New Roman" w:hAnsi="Book Antiqua" w:cs="Times New Roman"/>
                <w:color w:val="C0504D" w:themeColor="accent2"/>
              </w:rPr>
              <w:t>S</w:t>
            </w:r>
          </w:p>
        </w:tc>
      </w:tr>
      <w:tr w:rsidR="001320EA" w:rsidRPr="001320EA" w:rsidTr="00A52208">
        <w:trPr>
          <w:trHeight w:val="321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08" w:rsidRPr="001320EA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>MOON WALKS</w:t>
            </w:r>
            <w:r w:rsidR="000846C9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 xml:space="preserve"> and  GAMES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08" w:rsidRPr="001320EA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color w:val="C0504D" w:themeColor="accent2"/>
              </w:rPr>
              <w:t>PIZZA</w:t>
            </w:r>
          </w:p>
        </w:tc>
      </w:tr>
      <w:tr w:rsidR="001320EA" w:rsidRPr="001320EA" w:rsidTr="00A52208">
        <w:trPr>
          <w:trHeight w:val="321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52208" w:rsidRPr="001320EA" w:rsidRDefault="00A52208" w:rsidP="00E4112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 xml:space="preserve">MEET THE </w:t>
            </w:r>
            <w:r w:rsidR="00E4112B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>HALIFAX HOLIDAY</w:t>
            </w:r>
            <w:r w:rsidRPr="001320EA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 xml:space="preserve"> BUNNY!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52208" w:rsidRPr="001320EA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color w:val="C0504D" w:themeColor="accent2"/>
              </w:rPr>
              <w:t>GATORADE</w:t>
            </w:r>
          </w:p>
        </w:tc>
      </w:tr>
      <w:tr w:rsidR="001320EA" w:rsidRPr="001320EA" w:rsidTr="00A52208">
        <w:trPr>
          <w:trHeight w:val="302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08" w:rsidRPr="001320EA" w:rsidRDefault="005D7852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>JEL</w:t>
            </w:r>
            <w:r w:rsidR="00A52208" w:rsidRPr="001320EA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>LY BEAN GUESS JAR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2208" w:rsidRPr="001320EA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color w:val="C0504D" w:themeColor="accent2"/>
              </w:rPr>
              <w:t>WATER</w:t>
            </w:r>
          </w:p>
        </w:tc>
      </w:tr>
      <w:tr w:rsidR="001320EA" w:rsidRPr="001320EA" w:rsidTr="00A52208">
        <w:trPr>
          <w:trHeight w:val="321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52208" w:rsidRPr="001320EA" w:rsidRDefault="000846C9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C0504D" w:themeColor="accent2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 xml:space="preserve">MAGIC SHOW and </w:t>
            </w:r>
            <w:r w:rsidR="00A52208" w:rsidRPr="001320EA">
              <w:rPr>
                <w:rFonts w:ascii="Book Antiqua" w:eastAsia="Times New Roman" w:hAnsi="Book Antiqua" w:cs="Times New Roman"/>
                <w:bCs/>
                <w:color w:val="C0504D" w:themeColor="accent2"/>
              </w:rPr>
              <w:t>BALLOON MAN</w:t>
            </w:r>
          </w:p>
        </w:tc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A52208" w:rsidRPr="001320EA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color w:val="C0504D" w:themeColor="accent2"/>
              </w:rPr>
              <w:t>CHIPS</w:t>
            </w:r>
          </w:p>
        </w:tc>
      </w:tr>
      <w:tr w:rsidR="00A52208" w:rsidRPr="001320EA" w:rsidTr="00A52208">
        <w:trPr>
          <w:trHeight w:val="292"/>
        </w:trPr>
        <w:tc>
          <w:tcPr>
            <w:tcW w:w="4687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A52208" w:rsidRPr="000846C9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C0504D" w:themeColor="accent2"/>
                <w:sz w:val="24"/>
                <w:szCs w:val="24"/>
              </w:rPr>
            </w:pPr>
            <w:r w:rsidRPr="000846C9">
              <w:rPr>
                <w:rFonts w:ascii="Book Antiqua" w:eastAsia="Times New Roman" w:hAnsi="Book Antiqua" w:cs="Times New Roman"/>
                <w:b/>
                <w:bCs/>
                <w:color w:val="C0504D" w:themeColor="accent2"/>
              </w:rPr>
              <w:t>EGG HUNT</w:t>
            </w:r>
            <w:r w:rsidR="000846C9">
              <w:rPr>
                <w:rFonts w:ascii="Book Antiqua" w:eastAsia="Times New Roman" w:hAnsi="Book Antiqua" w:cs="Times New Roman"/>
                <w:b/>
                <w:bCs/>
                <w:color w:val="C0504D" w:themeColor="accent2"/>
              </w:rPr>
              <w:t>!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4BACC6"/>
              <w:right w:val="nil"/>
            </w:tcBorders>
            <w:hideMark/>
          </w:tcPr>
          <w:p w:rsidR="00A52208" w:rsidRPr="001320EA" w:rsidRDefault="00A52208" w:rsidP="00A522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C0504D" w:themeColor="accent2"/>
                <w:sz w:val="24"/>
                <w:szCs w:val="24"/>
              </w:rPr>
            </w:pPr>
            <w:r w:rsidRPr="001320EA">
              <w:rPr>
                <w:rFonts w:ascii="Book Antiqua" w:eastAsia="Times New Roman" w:hAnsi="Book Antiqua" w:cs="Times New Roman"/>
                <w:color w:val="C0504D" w:themeColor="accent2"/>
              </w:rPr>
              <w:t>POPCORN</w:t>
            </w:r>
          </w:p>
        </w:tc>
      </w:tr>
    </w:tbl>
    <w:p w:rsidR="00A13C8F" w:rsidRPr="001320EA" w:rsidRDefault="00A13C8F" w:rsidP="00A13C8F">
      <w:pPr>
        <w:spacing w:after="0" w:line="240" w:lineRule="auto"/>
        <w:jc w:val="center"/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 xml:space="preserve">Over 4,000 eggs stuffed with </w:t>
      </w:r>
      <w:bookmarkStart w:id="0" w:name="_GoBack"/>
      <w:bookmarkEnd w:id="0"/>
      <w:r w:rsidRPr="001320EA"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>goodies!</w:t>
      </w:r>
      <w:r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 xml:space="preserve"> </w:t>
      </w:r>
      <w:r w:rsidR="00722028"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>A Special Raffle Prizes!!!</w:t>
      </w:r>
    </w:p>
    <w:p w:rsidR="00A52208" w:rsidRDefault="004B6844" w:rsidP="00EB33CE">
      <w:pPr>
        <w:spacing w:after="0" w:line="240" w:lineRule="auto"/>
        <w:jc w:val="center"/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</w:pPr>
      <w:r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>Egg Hunt, Face P</w:t>
      </w:r>
      <w:r w:rsidR="00A13C8F" w:rsidRPr="001320EA"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>ainting,</w:t>
      </w:r>
      <w:r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 xml:space="preserve"> Magic Show,</w:t>
      </w:r>
      <w:r w:rsidR="00EB33CE"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 xml:space="preserve"> and Balloons all </w:t>
      </w:r>
      <w:r w:rsidR="00A13C8F" w:rsidRPr="001320EA"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 xml:space="preserve">No charge! </w:t>
      </w:r>
    </w:p>
    <w:p w:rsidR="00EB33CE" w:rsidRPr="001320EA" w:rsidRDefault="00EB33CE" w:rsidP="00EB33CE">
      <w:pPr>
        <w:spacing w:after="0" w:line="240" w:lineRule="auto"/>
        <w:jc w:val="center"/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</w:pPr>
      <w:r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  <w:t xml:space="preserve">Moonwalk and games minimal charge </w:t>
      </w:r>
    </w:p>
    <w:p w:rsidR="00A52208" w:rsidRPr="001320EA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noProof/>
          <w:color w:val="C0504D" w:themeColor="accent2"/>
          <w:sz w:val="24"/>
          <w:szCs w:val="24"/>
        </w:rPr>
        <w:drawing>
          <wp:inline distT="0" distB="0" distL="0" distR="0" wp14:anchorId="1B1BA20B" wp14:editId="0E244F93">
            <wp:extent cx="5802940" cy="647700"/>
            <wp:effectExtent l="0" t="0" r="0" b="0"/>
            <wp:docPr id="2" name="Picture 4" descr="MCj03984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433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049" cy="65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08" w:rsidRPr="001320EA" w:rsidRDefault="005D7852" w:rsidP="007B4F4B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When: </w:t>
      </w:r>
      <w:r w:rsidR="00D35EEF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SATURDAY MARCH 23RD</w:t>
      </w:r>
      <w:r w:rsidR="00F906AD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</w:t>
      </w:r>
      <w:r w:rsidR="00F906AD" w:rsidRPr="001320EA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from</w:t>
      </w:r>
      <w:r w:rsidR="007B4F4B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10:00</w:t>
      </w:r>
      <w:r w:rsidR="00F906AD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</w:t>
      </w:r>
      <w:r w:rsidR="00A52208" w:rsidRPr="001320EA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a.m. to 1 p.m.</w:t>
      </w:r>
    </w:p>
    <w:p w:rsidR="00A52208" w:rsidRPr="001320EA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Where: Halifax Elementary School Gym</w:t>
      </w:r>
    </w:p>
    <w:p w:rsidR="00A52208" w:rsidRPr="001320EA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Event will be held rain or shine!</w:t>
      </w:r>
      <w:r w:rsidR="00D35EEF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</w:t>
      </w:r>
    </w:p>
    <w:p w:rsidR="00A52208" w:rsidRPr="001320EA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b/>
          <w:noProof/>
          <w:color w:val="C0504D" w:themeColor="accent2"/>
          <w:sz w:val="24"/>
          <w:szCs w:val="24"/>
        </w:rPr>
        <w:drawing>
          <wp:inline distT="0" distB="0" distL="0" distR="0" wp14:anchorId="65387647" wp14:editId="421E6CA4">
            <wp:extent cx="3880199" cy="1104900"/>
            <wp:effectExtent l="0" t="0" r="6350" b="0"/>
            <wp:docPr id="3" name="Picture 7" descr="MCj04361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186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208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  <w:u w:val="single"/>
        </w:rPr>
      </w:pPr>
      <w:r w:rsidRPr="001320EA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  <w:u w:val="single"/>
        </w:rPr>
        <w:t>Time Table</w:t>
      </w:r>
      <w:r w:rsidR="00A13C8F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  <w:u w:val="single"/>
        </w:rPr>
        <w:t>:</w:t>
      </w:r>
      <w:r w:rsidR="007B4F4B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  <w:u w:val="single"/>
        </w:rPr>
        <w:t xml:space="preserve"> Doors open at 10:00</w:t>
      </w:r>
      <w:r w:rsidR="00D87E60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  <w:u w:val="single"/>
        </w:rPr>
        <w:t xml:space="preserve"> a.m.</w:t>
      </w:r>
    </w:p>
    <w:p w:rsidR="007B4F4B" w:rsidRPr="00722028" w:rsidRDefault="007B4F4B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10:15 a.m. Magic Show!</w:t>
      </w:r>
    </w:p>
    <w:p w:rsidR="00A52208" w:rsidRPr="00722028" w:rsidRDefault="007B4F4B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10:30</w:t>
      </w:r>
      <w:r w:rsidR="00A52208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a.m. to 1 p.m. Moonwalk</w:t>
      </w: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and kiddie games</w:t>
      </w:r>
    </w:p>
    <w:p w:rsidR="00A52208" w:rsidRPr="00722028" w:rsidRDefault="007B4F4B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10:30</w:t>
      </w:r>
      <w:r w:rsidR="00A52208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a.m.  To 1 p.m. Face Painting and Balloons</w:t>
      </w:r>
    </w:p>
    <w:p w:rsidR="007C3DC7" w:rsidRPr="00722028" w:rsidRDefault="00A52208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11 a.m. to 1 p.m. Pictures with the </w:t>
      </w:r>
      <w:r w:rsidR="00E4112B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Halifax Holiday</w:t>
      </w: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Bunny</w:t>
      </w:r>
    </w:p>
    <w:p w:rsidR="00A52208" w:rsidRPr="00722028" w:rsidRDefault="00F906AD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12 </w:t>
      </w:r>
      <w:proofErr w:type="gramStart"/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noon</w:t>
      </w:r>
      <w:proofErr w:type="gramEnd"/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Pre School Egg H</w:t>
      </w:r>
      <w:r w:rsidR="00A52208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unt</w:t>
      </w:r>
    </w:p>
    <w:p w:rsidR="00A52208" w:rsidRPr="00722028" w:rsidRDefault="00F906AD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12:15 p.m. - Kindergarten</w:t>
      </w:r>
      <w:r w:rsidR="00A52208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to Grade 1</w:t>
      </w:r>
    </w:p>
    <w:p w:rsidR="00A52208" w:rsidRPr="00722028" w:rsidRDefault="00F906AD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12:30</w:t>
      </w:r>
      <w:r w:rsidR="00D87E60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p.m</w:t>
      </w:r>
      <w:r w:rsidR="00A13C8F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. -</w:t>
      </w:r>
      <w:r w:rsidR="00A52208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Grade</w:t>
      </w:r>
      <w:r w:rsidR="000846C9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s</w:t>
      </w:r>
      <w:r w:rsidR="00A52208"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 xml:space="preserve"> 2 and 3</w:t>
      </w:r>
    </w:p>
    <w:p w:rsidR="000846C9" w:rsidRPr="00722028" w:rsidRDefault="000846C9" w:rsidP="0072202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</w:pPr>
      <w:r w:rsidRPr="00722028">
        <w:rPr>
          <w:rFonts w:ascii="Book Antiqua" w:eastAsia="Times New Roman" w:hAnsi="Book Antiqua" w:cs="Times New Roman"/>
          <w:b/>
          <w:color w:val="C0504D" w:themeColor="accent2"/>
          <w:sz w:val="24"/>
          <w:szCs w:val="24"/>
        </w:rPr>
        <w:t>12:45p.m. – Grades 4 and 5</w:t>
      </w:r>
    </w:p>
    <w:p w:rsidR="00D35EEF" w:rsidRPr="00D35EEF" w:rsidRDefault="00D35EEF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365F91" w:themeColor="accent1" w:themeShade="BF"/>
          <w:sz w:val="24"/>
          <w:szCs w:val="24"/>
          <w:u w:val="double"/>
        </w:rPr>
      </w:pPr>
      <w:r w:rsidRPr="00722028">
        <w:rPr>
          <w:rFonts w:ascii="Book Antiqua" w:eastAsia="Times New Roman" w:hAnsi="Book Antiqua" w:cs="Times New Roman"/>
          <w:color w:val="365F91" w:themeColor="accent1" w:themeShade="BF"/>
          <w:sz w:val="24"/>
          <w:szCs w:val="24"/>
          <w:highlight w:val="yellow"/>
          <w:u w:val="double"/>
        </w:rPr>
        <w:t>**PLEASE BRING YOUR</w:t>
      </w:r>
      <w:r w:rsidRPr="00D35EEF">
        <w:rPr>
          <w:rFonts w:ascii="Book Antiqua" w:eastAsia="Times New Roman" w:hAnsi="Book Antiqua" w:cs="Times New Roman"/>
          <w:b/>
          <w:color w:val="365F91" w:themeColor="accent1" w:themeShade="BF"/>
          <w:sz w:val="24"/>
          <w:szCs w:val="24"/>
          <w:highlight w:val="yellow"/>
          <w:u w:val="double"/>
        </w:rPr>
        <w:t xml:space="preserve"> OWN EGG COLLECTING BASKET OR BAG**</w:t>
      </w:r>
    </w:p>
    <w:p w:rsidR="00A52208" w:rsidRPr="001320EA" w:rsidRDefault="00F906AD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color w:val="C0504D" w:themeColor="accent2"/>
          <w:sz w:val="24"/>
          <w:szCs w:val="24"/>
        </w:rPr>
      </w:pPr>
      <w:r>
        <w:rPr>
          <w:rFonts w:ascii="Book Antiqua" w:eastAsia="Times New Roman" w:hAnsi="Book Antiqua" w:cs="Times New Roman"/>
          <w:b/>
          <w:i/>
          <w:color w:val="C0504D" w:themeColor="accent2"/>
          <w:sz w:val="24"/>
          <w:szCs w:val="24"/>
        </w:rPr>
        <w:t>Coffee and hot chocolate</w:t>
      </w:r>
      <w:r w:rsidR="00A52208" w:rsidRPr="001320EA">
        <w:rPr>
          <w:rFonts w:ascii="Book Antiqua" w:eastAsia="Times New Roman" w:hAnsi="Book Antiqua" w:cs="Times New Roman"/>
          <w:b/>
          <w:i/>
          <w:color w:val="C0504D" w:themeColor="accent2"/>
          <w:sz w:val="24"/>
          <w:szCs w:val="24"/>
        </w:rPr>
        <w:t xml:space="preserve"> supplied by Dunkin Donuts!</w:t>
      </w:r>
    </w:p>
    <w:p w:rsidR="00A52208" w:rsidRPr="007B4F4B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color w:val="C0504D" w:themeColor="accent2"/>
          <w:sz w:val="32"/>
          <w:szCs w:val="32"/>
        </w:rPr>
      </w:pPr>
      <w:r w:rsidRPr="007B4F4B">
        <w:rPr>
          <w:rFonts w:ascii="Book Antiqua" w:eastAsia="Times New Roman" w:hAnsi="Book Antiqua" w:cs="Times New Roman"/>
          <w:b/>
          <w:i/>
          <w:color w:val="C0504D" w:themeColor="accent2"/>
          <w:sz w:val="32"/>
          <w:szCs w:val="32"/>
        </w:rPr>
        <w:t>SPONSORED BY HALIFAX MUTUAL BANK</w:t>
      </w:r>
      <w:r w:rsidR="007B4F4B" w:rsidRPr="007B4F4B">
        <w:rPr>
          <w:rFonts w:ascii="Book Antiqua" w:eastAsia="Times New Roman" w:hAnsi="Book Antiqua" w:cs="Times New Roman"/>
          <w:b/>
          <w:i/>
          <w:color w:val="C0504D" w:themeColor="accent2"/>
          <w:sz w:val="32"/>
          <w:szCs w:val="32"/>
        </w:rPr>
        <w:t xml:space="preserve"> AND WALMART</w:t>
      </w:r>
    </w:p>
    <w:p w:rsidR="007C3DC7" w:rsidRPr="00D87E60" w:rsidRDefault="00A52208" w:rsidP="007C3DC7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</w:rPr>
      </w:pPr>
      <w:r w:rsidRPr="00D87E60">
        <w:rPr>
          <w:rFonts w:ascii="Book Antiqua" w:eastAsia="Times New Roman" w:hAnsi="Book Antiqua" w:cs="Times New Roman"/>
          <w:b/>
          <w:color w:val="C0504D" w:themeColor="accent2"/>
        </w:rPr>
        <w:t xml:space="preserve">Halifax Youth and Recreation Director Richard Steele 781-294-1215 </w:t>
      </w:r>
    </w:p>
    <w:p w:rsidR="00A52208" w:rsidRPr="001320EA" w:rsidRDefault="00A52208" w:rsidP="00A52208">
      <w:pPr>
        <w:spacing w:after="0" w:line="240" w:lineRule="auto"/>
        <w:rPr>
          <w:rFonts w:ascii="Book Antiqua" w:eastAsia="Times New Roman" w:hAnsi="Book Antiqua" w:cs="Times New Roman"/>
          <w:b/>
          <w:i/>
          <w:color w:val="C0504D" w:themeColor="accent2"/>
          <w:sz w:val="24"/>
          <w:szCs w:val="24"/>
        </w:rPr>
      </w:pPr>
      <w:r w:rsidRPr="001320EA">
        <w:rPr>
          <w:rFonts w:ascii="Book Antiqua" w:eastAsia="Times New Roman" w:hAnsi="Book Antiqua" w:cs="Times New Roman"/>
          <w:b/>
          <w:color w:val="C0504D" w:themeColor="accent2"/>
          <w:sz w:val="20"/>
          <w:szCs w:val="20"/>
        </w:rPr>
        <w:t xml:space="preserve">        </w:t>
      </w:r>
    </w:p>
    <w:p w:rsidR="00A52208" w:rsidRPr="008924BC" w:rsidRDefault="00A52208" w:rsidP="008924BC">
      <w:pPr>
        <w:spacing w:after="0" w:line="240" w:lineRule="auto"/>
        <w:jc w:val="center"/>
        <w:rPr>
          <w:rFonts w:ascii="Book Antiqua" w:eastAsia="Times New Roman" w:hAnsi="Book Antiqua" w:cs="Times New Roman"/>
          <w:b/>
          <w:color w:val="C0504D" w:themeColor="accent2"/>
          <w:sz w:val="28"/>
          <w:szCs w:val="28"/>
        </w:rPr>
      </w:pPr>
      <w:r w:rsidRPr="001320EA">
        <w:rPr>
          <w:rFonts w:ascii="Book Antiqua" w:eastAsia="Times New Roman" w:hAnsi="Book Antiqua" w:cs="Times New Roman"/>
          <w:b/>
          <w:color w:val="C0504D" w:themeColor="accent2"/>
          <w:sz w:val="20"/>
          <w:szCs w:val="20"/>
        </w:rPr>
        <w:t xml:space="preserve">    </w:t>
      </w:r>
      <w:r w:rsidRPr="00D87E60">
        <w:rPr>
          <w:rFonts w:ascii="Book Antiqua" w:eastAsia="Times New Roman" w:hAnsi="Book Antiqua" w:cs="Times New Roman"/>
          <w:b/>
          <w:color w:val="C0504D" w:themeColor="accent2"/>
          <w:sz w:val="28"/>
          <w:szCs w:val="28"/>
        </w:rPr>
        <w:t>Halifaxyouthandrec.org</w:t>
      </w:r>
    </w:p>
    <w:p w:rsidR="00A52208" w:rsidRPr="00A52208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color w:val="7199AF"/>
          <w:sz w:val="24"/>
          <w:szCs w:val="24"/>
        </w:rPr>
      </w:pPr>
    </w:p>
    <w:p w:rsidR="00A52208" w:rsidRPr="00A52208" w:rsidRDefault="00A52208" w:rsidP="00A52208">
      <w:pPr>
        <w:spacing w:after="0" w:line="240" w:lineRule="auto"/>
        <w:jc w:val="center"/>
        <w:rPr>
          <w:rFonts w:ascii="Book Antiqua" w:eastAsia="Times New Roman" w:hAnsi="Book Antiqua" w:cs="Times New Roman"/>
          <w:color w:val="7199AF"/>
          <w:sz w:val="24"/>
          <w:szCs w:val="24"/>
        </w:rPr>
      </w:pPr>
    </w:p>
    <w:p w:rsidR="00513940" w:rsidRDefault="00513940"/>
    <w:sectPr w:rsidR="00513940" w:rsidSect="00F906AD">
      <w:headerReference w:type="default" r:id="rId9"/>
      <w:pgSz w:w="12240" w:h="15840"/>
      <w:pgMar w:top="1440" w:right="1440" w:bottom="81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D9" w:rsidRDefault="00935DD9" w:rsidP="002E6E18">
      <w:pPr>
        <w:spacing w:after="0" w:line="240" w:lineRule="auto"/>
      </w:pPr>
      <w:r>
        <w:separator/>
      </w:r>
    </w:p>
  </w:endnote>
  <w:endnote w:type="continuationSeparator" w:id="0">
    <w:p w:rsidR="00935DD9" w:rsidRDefault="00935DD9" w:rsidP="002E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D9" w:rsidRDefault="00935DD9" w:rsidP="002E6E18">
      <w:pPr>
        <w:spacing w:after="0" w:line="240" w:lineRule="auto"/>
      </w:pPr>
      <w:r>
        <w:separator/>
      </w:r>
    </w:p>
  </w:footnote>
  <w:footnote w:type="continuationSeparator" w:id="0">
    <w:p w:rsidR="00935DD9" w:rsidRDefault="00935DD9" w:rsidP="002E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52" w:rsidRPr="001320EA" w:rsidRDefault="005D7852" w:rsidP="005D7852">
    <w:pPr>
      <w:spacing w:after="0" w:line="240" w:lineRule="auto"/>
      <w:jc w:val="center"/>
      <w:rPr>
        <w:rFonts w:ascii="Book Antiqua" w:eastAsia="Times New Roman" w:hAnsi="Book Antiqua" w:cs="Times New Roman"/>
        <w:color w:val="C0504D" w:themeColor="accent2"/>
        <w:sz w:val="32"/>
        <w:szCs w:val="32"/>
      </w:rPr>
    </w:pPr>
    <w:r w:rsidRPr="001320EA">
      <w:rPr>
        <w:rFonts w:ascii="Book Antiqua" w:eastAsia="Times New Roman" w:hAnsi="Book Antiqua" w:cs="Times New Roman"/>
        <w:color w:val="C0504D" w:themeColor="accent2"/>
        <w:sz w:val="32"/>
        <w:szCs w:val="32"/>
      </w:rPr>
      <w:t>HALIFAX YOUTH</w:t>
    </w:r>
    <w:r w:rsidRPr="001320EA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 xml:space="preserve"> </w:t>
    </w:r>
    <w:r w:rsidR="002E6E18" w:rsidRPr="001320EA">
      <w:rPr>
        <w:rFonts w:ascii="Book Antiqua" w:eastAsia="Times New Roman" w:hAnsi="Book Antiqua" w:cs="Times New Roman"/>
        <w:color w:val="C0504D" w:themeColor="accent2"/>
        <w:sz w:val="32"/>
        <w:szCs w:val="32"/>
      </w:rPr>
      <w:t xml:space="preserve">AND RECREATION </w:t>
    </w:r>
    <w:r w:rsidRPr="001320EA">
      <w:rPr>
        <w:rFonts w:ascii="Book Antiqua" w:eastAsia="Times New Roman" w:hAnsi="Book Antiqua" w:cs="Times New Roman"/>
        <w:color w:val="C0504D" w:themeColor="accent2"/>
        <w:sz w:val="32"/>
        <w:szCs w:val="32"/>
      </w:rPr>
      <w:t>DEPARTMENT</w:t>
    </w:r>
  </w:p>
  <w:p w:rsidR="002E6E18" w:rsidRPr="001320EA" w:rsidRDefault="005D7852" w:rsidP="002E6E18">
    <w:pPr>
      <w:spacing w:after="0" w:line="240" w:lineRule="auto"/>
      <w:jc w:val="center"/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</w:pPr>
    <w:r w:rsidRPr="001320EA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 xml:space="preserve">Sponsored by </w:t>
    </w:r>
    <w:r w:rsidR="00303EB1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 xml:space="preserve">Walmart and </w:t>
    </w:r>
    <w:r w:rsidR="002E6E18" w:rsidRPr="001320EA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>Mutual Bank of Halifax</w:t>
    </w:r>
  </w:p>
  <w:p w:rsidR="002E6E18" w:rsidRPr="001320EA" w:rsidRDefault="00203532" w:rsidP="002E6E18">
    <w:pPr>
      <w:spacing w:after="0" w:line="240" w:lineRule="auto"/>
      <w:jc w:val="center"/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</w:pPr>
    <w:r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>21st</w:t>
    </w:r>
    <w:r w:rsidR="00A13C8F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 xml:space="preserve"> Annual</w:t>
    </w:r>
    <w:r w:rsidR="00D87E60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 xml:space="preserve"> Holiday </w:t>
    </w:r>
    <w:proofErr w:type="spellStart"/>
    <w:r w:rsidR="00D87E60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>Egg</w:t>
    </w:r>
    <w:r w:rsidR="00D35EEF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>stravaganzaa</w:t>
    </w:r>
    <w:proofErr w:type="spellEnd"/>
    <w:r w:rsidR="00D87E60">
      <w:rPr>
        <w:rFonts w:ascii="Book Antiqua" w:eastAsia="Times New Roman" w:hAnsi="Book Antiqua" w:cs="Times New Roman"/>
        <w:b/>
        <w:color w:val="C0504D" w:themeColor="accent2"/>
        <w:sz w:val="32"/>
        <w:szCs w:val="32"/>
        <w:u w:val="single"/>
      </w:rPr>
      <w:t>!</w:t>
    </w:r>
  </w:p>
  <w:p w:rsidR="002E6E18" w:rsidRPr="001320EA" w:rsidRDefault="005D7852" w:rsidP="002E6E18">
    <w:pPr>
      <w:spacing w:after="0" w:line="240" w:lineRule="auto"/>
      <w:rPr>
        <w:rFonts w:ascii="Book Antiqua" w:eastAsia="Times New Roman" w:hAnsi="Book Antiqua" w:cs="Times New Roman"/>
        <w:color w:val="C0504D" w:themeColor="accent2"/>
        <w:sz w:val="24"/>
        <w:szCs w:val="24"/>
      </w:rPr>
    </w:pPr>
    <w:r w:rsidRPr="001320EA">
      <w:rPr>
        <w:rFonts w:ascii="Book Antiqua" w:eastAsia="Times New Roman" w:hAnsi="Book Antiqua" w:cs="Times New Roman"/>
        <w:color w:val="C0504D" w:themeColor="accent2"/>
        <w:sz w:val="24"/>
        <w:szCs w:val="24"/>
      </w:rPr>
      <w:tab/>
    </w:r>
    <w:r w:rsidRPr="001320EA">
      <w:rPr>
        <w:rFonts w:ascii="Book Antiqua" w:eastAsia="Times New Roman" w:hAnsi="Book Antiqua" w:cs="Times New Roman"/>
        <w:color w:val="C0504D" w:themeColor="accent2"/>
        <w:sz w:val="24"/>
        <w:szCs w:val="24"/>
      </w:rPr>
      <w:tab/>
    </w:r>
    <w:r w:rsidRPr="001320EA">
      <w:rPr>
        <w:rFonts w:ascii="Book Antiqua" w:eastAsia="Times New Roman" w:hAnsi="Book Antiqua" w:cs="Times New Roman"/>
        <w:color w:val="C0504D" w:themeColor="accent2"/>
        <w:sz w:val="24"/>
        <w:szCs w:val="24"/>
      </w:rPr>
      <w:tab/>
    </w:r>
    <w:r w:rsidRPr="001320EA">
      <w:rPr>
        <w:rFonts w:ascii="Book Antiqua" w:eastAsia="Times New Roman" w:hAnsi="Book Antiqua" w:cs="Times New Roman"/>
        <w:color w:val="C0504D" w:themeColor="accent2"/>
        <w:sz w:val="24"/>
        <w:szCs w:val="24"/>
      </w:rPr>
      <w:tab/>
      <w:t xml:space="preserve">    </w:t>
    </w:r>
    <w:r w:rsidR="00D35EEF">
      <w:rPr>
        <w:rFonts w:ascii="Book Antiqua" w:eastAsia="Times New Roman" w:hAnsi="Book Antiqua" w:cs="Times New Roman"/>
        <w:b/>
        <w:color w:val="C0504D" w:themeColor="accent2"/>
        <w:sz w:val="28"/>
        <w:szCs w:val="28"/>
        <w:u w:val="single"/>
      </w:rPr>
      <w:t>Saturday M</w:t>
    </w:r>
    <w:r w:rsidR="00722028">
      <w:rPr>
        <w:rFonts w:ascii="Book Antiqua" w:eastAsia="Times New Roman" w:hAnsi="Book Antiqua" w:cs="Times New Roman"/>
        <w:b/>
        <w:color w:val="C0504D" w:themeColor="accent2"/>
        <w:sz w:val="28"/>
        <w:szCs w:val="28"/>
        <w:u w:val="single"/>
      </w:rPr>
      <w:t>arch 24th</w:t>
    </w:r>
  </w:p>
  <w:p w:rsidR="002E6E18" w:rsidRDefault="002E6E18">
    <w:pPr>
      <w:pStyle w:val="Header"/>
    </w:pPr>
  </w:p>
  <w:p w:rsidR="002E6E18" w:rsidRDefault="002E6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08"/>
    <w:rsid w:val="000846C9"/>
    <w:rsid w:val="000C2CDF"/>
    <w:rsid w:val="000C3DAD"/>
    <w:rsid w:val="00117EE9"/>
    <w:rsid w:val="001320EA"/>
    <w:rsid w:val="001F5C43"/>
    <w:rsid w:val="00200641"/>
    <w:rsid w:val="00203532"/>
    <w:rsid w:val="00261D96"/>
    <w:rsid w:val="002E6E18"/>
    <w:rsid w:val="00303EB1"/>
    <w:rsid w:val="00304D7D"/>
    <w:rsid w:val="0040414F"/>
    <w:rsid w:val="0049141B"/>
    <w:rsid w:val="004B6844"/>
    <w:rsid w:val="005002A1"/>
    <w:rsid w:val="00513940"/>
    <w:rsid w:val="00582EBF"/>
    <w:rsid w:val="005D7852"/>
    <w:rsid w:val="00613F88"/>
    <w:rsid w:val="006D6182"/>
    <w:rsid w:val="00722028"/>
    <w:rsid w:val="00770F07"/>
    <w:rsid w:val="007B4F4B"/>
    <w:rsid w:val="007C3DC7"/>
    <w:rsid w:val="008924BC"/>
    <w:rsid w:val="0090461A"/>
    <w:rsid w:val="00935DD9"/>
    <w:rsid w:val="009A55A8"/>
    <w:rsid w:val="00A13C8F"/>
    <w:rsid w:val="00A26C97"/>
    <w:rsid w:val="00A35148"/>
    <w:rsid w:val="00A52208"/>
    <w:rsid w:val="00AB59E6"/>
    <w:rsid w:val="00AF3349"/>
    <w:rsid w:val="00B417CC"/>
    <w:rsid w:val="00BF4EC5"/>
    <w:rsid w:val="00C71D41"/>
    <w:rsid w:val="00D35EEF"/>
    <w:rsid w:val="00D53EB2"/>
    <w:rsid w:val="00D87E60"/>
    <w:rsid w:val="00D90542"/>
    <w:rsid w:val="00E04896"/>
    <w:rsid w:val="00E4112B"/>
    <w:rsid w:val="00EB33CE"/>
    <w:rsid w:val="00F906AD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18"/>
  </w:style>
  <w:style w:type="paragraph" w:styleId="Footer">
    <w:name w:val="footer"/>
    <w:basedOn w:val="Normal"/>
    <w:link w:val="FooterChar"/>
    <w:uiPriority w:val="99"/>
    <w:unhideWhenUsed/>
    <w:rsid w:val="002E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18"/>
  </w:style>
  <w:style w:type="character" w:styleId="Hyperlink">
    <w:name w:val="Hyperlink"/>
    <w:basedOn w:val="DefaultParagraphFont"/>
    <w:uiPriority w:val="99"/>
    <w:unhideWhenUsed/>
    <w:rsid w:val="007C3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18"/>
  </w:style>
  <w:style w:type="paragraph" w:styleId="Footer">
    <w:name w:val="footer"/>
    <w:basedOn w:val="Normal"/>
    <w:link w:val="FooterChar"/>
    <w:uiPriority w:val="99"/>
    <w:unhideWhenUsed/>
    <w:rsid w:val="002E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18"/>
  </w:style>
  <w:style w:type="character" w:styleId="Hyperlink">
    <w:name w:val="Hyperlink"/>
    <w:basedOn w:val="DefaultParagraphFont"/>
    <w:uiPriority w:val="99"/>
    <w:unhideWhenUsed/>
    <w:rsid w:val="007C3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3</cp:revision>
  <cp:lastPrinted>2018-02-26T22:38:00Z</cp:lastPrinted>
  <dcterms:created xsi:type="dcterms:W3CDTF">2018-02-22T16:12:00Z</dcterms:created>
  <dcterms:modified xsi:type="dcterms:W3CDTF">2018-02-26T22:40:00Z</dcterms:modified>
</cp:coreProperties>
</file>